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1 / 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*************************************************************************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               S C H E D A    D I    S I C U R E Z Z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*********************************************************************EPY*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Stampata il..... 05/04/2012   Revisione n.   6   del 27/07/2006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1. Identificazione della sostanza/preparato e della Societa'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   1.1 Identificazione della sostanza o preparato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  Denominazione ........... MOLYGUARD IDROSFER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   1.2 Uso della sostanza / preparato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Descrizione/Utilizzo .... Lubrificazione di cinematismi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                          operanti a contatto con l'acqua.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   1.3 Identificazione della Societa'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  Ragione Sociale ......... COMPAGNIA ITALIANA LUBRIFICANTI SPA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Indirizzo ............... LARGO DOMODOSSOLA, 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Localita' e Stato........ 20145 MILANO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                                ITALIA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                          TEL. 02 - 34553.1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                          FAX  02 - 3317891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e-mail della persona competente, responsabile della scheda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dati di sicurezza ....... SDS@compagniaitalianalubrificanti.it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Resp. dell'immissione sul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mercato ................. Compagnia Italiana Lubrificanti SpA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   1.4 Numero telefonico di chiamata urgente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Per informazioni urgenti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rivolgersi a ............ NUMERO D'URGENZA 02 - 34553.301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2. Identificazione dei pericoli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Il preparato non è classificato pericoloso in conformità alle normative vi-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genti (vedere punto 15).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La presenza nel prodotto di eventuali sostanze classificate pericolose per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la salute, segnalate in tal caso al punto 3, non impartisce al prodotto una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classificazione di pericolo poichè le concentrazioni considerate sono al di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sotto dei limiti stabiliti dalle normative in materia.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   Scheda di sicurezza ........: MOLYGUARD IDROSFER  2 / 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Stampata il..... 05/04/2012   Revisione n.   6   del 27/07/2006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3. Composizione / Informazione sugli ingredienti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Nel preparato non sono presenti componenti classificati come pericolosi per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la salute o per l'ambiente ai sensi delle normative vigenti.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4. Misure di primo soccorso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CONTATTO CON LA PELLE: togliere gli indumenti imbrattati e lavare la cute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con acqua e sapone. In caso di lesioni provocate da getti ad elevata pres-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sione chiamare immediatamente il medico.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CONTATTO CON GLI OCCHI: lavare immediatamente e copiosamente con acqua cor-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rente per almeno 15 minuti, se l'irritazione persiste chiamare il medico.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INALAZIONE: a temperatura ambiente o di normale movimentazione il rischio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di inalazione di vapori è trascurabile. In caso di sovraesposizione a vapo-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ri, rimuovere il paziente dall'ambiente contaminato e portarlo all'aria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aperta. In caso di irritazione dell'apparato respiratorio, o delle mucose,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in caso di malore o di esposizione prolungata, consultare il medico.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INGESTIONE: chiamare immediatamente il medico. Sciacquare la bocca con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acqua ma non indurre il vomito per evitare il pericolo di aspirazione at-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traverso le vie respiratorie.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5. Misure antincendio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MEZZI ESTINGUENTI IDONEI: schiuma o polvere chimica per prodotti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infiammabili. Anidride carbonica, terra e sabbia sono indicati solo per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incendi di dimensioni contenute.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MEZZI ESTINGUENTI NON IDONEI: l'acqua può non essere efficace per estingue-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re l'incendio, tuttavia può essere usata per raffreddare i contenitori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esposti alle fiamme e prevenire possibili scoppi. Nel caso di perdite 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versamenti che non si sono incendiati, l'acqua nebulizzata può essere usata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per disperdere i vapori infiammabili e proteggere le persone impegnate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fermare la perdita.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EQUIPAGGIAMENTO PROTETTIVO: gli addetti allo spegnimento esposti a fumo 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vapori devono utilizzare mezzi di protezione adeguati compreso apparato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autonomo di respirazione, maschere e indumenti ignifughi.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6. Misure in caso di rilascio accidentale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PRECAUZIONI PER LE PERSONE: indossare stivali di gomma, guanti in neoprene,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PVC o gomma nitrilica ed indumenti protettivi come grembiuli in PVC.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Nel caso vi sia il pericolo di spruzzi, indossare occhiali di sicurezza.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Predisporre un'adeguata ventilazione ed eliminare tutte le fiamme libere 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le possibili fonti di ignizione.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PRECAUZIONI AMBIENTALI: contenere le perdite con terra o sabbia.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Se il prodotto è defluito in un corso d'acqua, in rete fognaria o ha conta-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   Scheda di sicurezza ........: MOLYGUARD IDROSFER  3 / 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Stampata il..... 05/04/2012   Revisione n.   6   del 27/07/2006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minato il suolo o la vegetazione, avvisare le autorità competenti.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METODI DI PULIZIA - PICCOLI VERSAMENTI: asciugare con l'ausilio di materia-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le assorbente adatto (sabbia, terra ecc.). Raccogliere in un contenitore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opportunamente etichettato ed avviare allo smaltimento secondo la normativa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vigente.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METODI DI PULIZIA - GRANDI VERSAMENTI: contenere le perdite con l'ausilio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di sabbia o terra o altro materiale adatto. Recuperare il fluido per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schiumatura o pompaggio con attrezzature antideflagranti e raccoglierlo 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contenitori.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Lo smaltimento deve essere effettuato in conformità alla normativa vigente.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7. Manipolazione e immagazzinamento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MANIPOLAZIONE: evitare contatti ripetuti e prolungati con la pelle.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Se esiste il rischio di formazione di vapori, nebbie o aerosoli (a causa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per esempio di forte sbattimento o di impiego ad elevata temperatura),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installare adeguati impianti di aspirazione. Operare lontano da fonti di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ignizione. Durante la movimentazione del prodotto in fusti, utilizzare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calzature di sicurezza ed idonei strumenti di movimentazione carichi.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Evitare fuoriuscite di prodotto e nel caso intervenire prontamente,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utilizzando stracci, carta o altro materiale assorbente adatto, e pulendo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le superfici coinvolte onde evitare rischi connessi a superfici sdrucciole-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voli.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IMMAGAZZINAMENTO: conservare il prodotto al coperto, nei recipienti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originali ben chiusi, evitando l'esposizione alla luce diretta del sole o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fonti di calore.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Temperatura di carico/scarico: da ambiente a 50°C massimo.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Temperatura di stoccaggio: da ambiente a 50°C massimo.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ALTRE INFORMAZIONI: in aggiunta alle indicazioni contenute nella presente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scheda di sicurezza è opportuno effettuare una valutazione completa dei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rischi per evidenziare le necessarie precauzioni in funzione delle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circostanze specifiche.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8. Controllo dell'esposizione / Protezione individuale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8.1 Valori limite d'esposizione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OLIO MINERALE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. TLV (ACGIH)          TWA (8h) 5 ppm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. TLV (ACGIH)          STEL (15m) 10 ppm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8.2 Controlli dell'esposizione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MISURE GENERALI: In questa sezione vengono fornite indicazioni di ausilio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per l'operazione di definizione dei rischi per la salute e la sicurezza dei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   Scheda di sicurezza ........: MOLYGUARD IDROSFER  4 / 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Stampata il..... 05/04/2012   Revisione n.   6   del 27/07/2006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lavoratori, connessi con l'utilizzo del prodotto considerato. Tali indica-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zioni dovrebbero essere prese in considerazione per valutare l'opportunità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di adottare particolari procedure di lavoro, controlli tecnici appropriati,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impiego di materiali e attrezzature adeguati, provvedimenti di limitazione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dell'esposizione alla fonte o dispositivi di protezione individuale. Questa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operazione dovrebbe essere effettuata alla luce di una valutazione globale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dei rischi e da una persona competente e qualificata (per es. un professio-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nista dell'igiene del lavoro).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PROTEZIONE RESPIRATORIA: non necessaria nelle normali condizioni di impie-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go. Qualora, per particolari modalità di utilizzo, la concentrazione 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aria dovesse superare i limiti consentiti è necessario ricorrere ad oppor-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tuni sistemi o impianti volti a ridurre l'esposizione come sistemi di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confinamento, di aspirazione dei vapori o, in ultima analisi, utilizzando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adeguati mezzi di protezione delle vie respiratorie. In questo caso dovreb-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bero essere prese in considerazione maschere con cartuccia per vapori orga-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nici e polveri/nebbie (esempio maschera a carboni attivi).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PROTEZIONE DELLE MANI: nel caso di contatti ripetuti o prolungati o in caso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di sensibilizzazione al prodotto, indossare guanti da lavoro felpati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internamente e resistenti agli oli minerali o ai solventi(ad esempio 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neoprene, gomma nitrilica o PVC). Indossare i guanti dopo adeguata pulizia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delle mani. Nel caso di contatti non prolungati, l'utilizzo di creme bar-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riera può essere un utile strumento di protezione.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PROTEZIONE DEGLI OCCHI: in caso di pericolo di spruzzi indossare occhiali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di sicurezza con protezioni laterali.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PROTEZIONE DEL CORPO: come buona prassi lavorativa minimizzare per quanto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possibile il contatto con il vestiario. Si consiglia in generale di utiliz-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zare tute intere da lavoro e scarpe con suola resistente agli oli minerali.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E' opportuno lavare regolarmente le tute da lavoro onde mantenere sempre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una buona igiene personale.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CONTROLLO DELL'ESPOSIZIONE AMBIENTALE: adottare le necessarie precauzioni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atte ad evitare dispersioni di prodotto nell'ambiente. In caso di rilascio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accidentale fare riferimento alle indicazioni riportate in sez. 6.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9. Proprieta' fisiche e chimiche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Stato fisico ............ POMATOSO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Colore .................. BEIGE CHIARO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pH ...................... N.D.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Punto ebollizione ....... N.D.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Punto infiammabilita' ... &gt; 200 °C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Proprieta' comburenti ... N.D.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Proprieta' esplosive .... N.D.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Temperat.di autoaccens... &gt; 350  °C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Tensione di vapore ...... N.D.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Solubilita' ............. INSOLUBILE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   Scheda di sicurezza ........: MOLYGUARD IDROSFER  5 / 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Stampata il..... 05/04/2012   Revisione n.   6   del 27/07/2006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Viscosita' .............. N.D.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Densita' rispetto aria .. N.D.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Peso specifico ..........   15°C   0,900 kg/l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Velocita' di evaporazione N.D.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Coefficiente di ripartiz.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n-ottanolo/acqua: ....... N.D.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10. Stabilita' e reattivita'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STABILITÀ: il prodotto è stabile a temperatura ambiente e nelle normali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condizioni di impiego e di stoccaggio.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CONDIZIONI DA EVITARE: esposizione a fonti di calore, scintille, fiamme 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luce diretta del sole.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MATERIALI DA EVITARE: sostanze fortemente ossidanti.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PRODOTTI DI DECOMPOSIZIONE PERICOLOSI: non è prevista la formazione di pro-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dotti di decomposizione pericolosi durante un normale utilizzo o stoccag-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gio. Per effetto di un forte calore o in caso di incendio si possono forma-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re ossidi di carbonio e vapori dannosi per la salute.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11. Informazioni tossicologiche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INALAZIONE: rischio normalmente trascurabile a temperatura ambiente.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A temperature elevate si possono formare alte concentrazioni di vapori 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nebbie che possono irritare gli occhi e le vie respiratorie.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CONTATTO CON LA PELLE: contatti ripetuti e prolungati possono provocare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irritazioni.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CONTATTO CON GLI OCCHI: può provocare irritazioni. Non sono lesi i tessuti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oculari.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INGESTIONE: LD 50 orale ratto &gt; 2000 mg/Kg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12. Informazioni ecologiche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Utilizzare secondo le buone pratiche lavorative evitando di disperdere il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prodotto nell'ambiente. Avvisare le autorità competenti se il prodotto ha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raggiunto corsi d'acqua o fognature o se ha contaminato il suolo o la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vegetazione.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13. Considerazioni sullo smaltimento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SMALTIMENTO DEL RIFIUTO: il prodotto esausto deve essere conferito a opera-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tori riconosciuti, conformemente alle normative vigenti: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D.Lgs.N.22 del 05/02/97 (Decreto Ronchi) e successivi aggiornamenti, DPR n.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691 del 23/08/82 (Consorzio Obbligatorio Oli Usati - relativamente a oli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   Scheda di sicurezza ........: MOLYGUARD IDROSFER  6 / 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Stampata il..... 05/04/2012   Revisione n.   6   del 27/07/2006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industriali o lubrificanti a base di olio minerale o sintetico) e successi-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vi aggiornamenti, D.Lgs. n° 152 del 03/04/06 (Testo Unico dei Rifiuti).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SMALTIMENTO DEL PRODOTTO: eventuali eccedenze di prodotto dovranno essere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smaltite con le stesse modalità del rifiuto.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SMALTIMENTO DEI CONTENITORI: riciclare o smaltire secondo le normative 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vigore, tramite gestori ed operatori autorizzati.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14. Informazioni sul trasporto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La materia non è da considerarsi pericolosa ai sensi delle disposizioni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vigenti in materia di trasporto di merci pericolose su strada (A.D.R.), su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ferrovia (RID), via mare (IMDG Code) e via aerea (IATA).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Trasporto stradale o ferroviario: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NON CLASSIFICATO.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Trasporto marittimo: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NON CLASSIFICATO.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Trasporto aereo: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NON CLASSIFICATO.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15. Informazioni sulla regolamentazione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Simboli di pericolo: Nessuno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Frasi di rischio (R): Nessuna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Consigli di prudenza (S): Nessuno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Il prodotto non richiede etichettatura di pericolo ai sensi delle direttive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67/548/CEE e 1999/45/CE e successive modifiche ed adeguamenti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16. Altre informazioni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ALTRE DISPOSIZIONI DI RIFERIMENTO: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- The Merck Index.Ed.10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- Handling Chemical Safety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- Niosh - Registry of Toxic Effetcs of Chemical Substances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- INRS - Fiche Toxicologique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- Patty - Industrial Hygiene and Toxicology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- N.I. Sax-Dangerous properties of Industrial Materials-7 Ed., 1989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- D.P.R. 547/55 "Norme per la prevenzione degli infortuni sul lavoro"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e successive modifiche.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b/>
          <w:color w:val="auto"/>
          <w:spacing w:val="0"/>
          <w:position w:val="0"/>
          <w:sz w:val="18"/>
          <w:shd w:fill="auto" w:val="clear"/>
        </w:rPr>
        <w:t xml:space="preserve">            Scheda di sicurezza ........: MOLYGUARD IDROSFER  7 / 7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 Stampata il..... 05/04/2012   Revisione n.   6   del 27/07/2006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- D.P.R. 303/56 "Norme generali per l'igiene del lavoro"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e successive modifiche.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- D.L.vo 95/92 "Raccolta oli usati"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- D.P.R. 336/94 "Tabella delle malattie professionali nell'industria"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- D.L.vo 626/94 - 242/96 - 25/02 "Sicurezza e salute sul luogo di lavoro"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 e successive modifiche.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- 1907/2006/CE "REACH"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NOTE PER L'UTILIZZATORE: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Le informazioni contenute in questa Scheda Dati di Sicurezza sono fornite,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al meglio delle conoscenze a nostra disposizione alla data di compilazione,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per indicare le norme per un uso corretto del prodotto e per eventuali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azioni di emergenza.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La Compagnia Italiana Lubrificanti S.p.A. non assume nessuna responsabi-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lità per comportamenti delle imprese acquirenti non conformi alle informa-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zioni sopra riportate, per impieghi del prodotto non ragionevolmente preve-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dibili, non corretti o impropri o,in caso di rivendite, per carenza di in-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formazioni ai consumatori finali.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Si consiglia comunque in qualsiasi circostanza che non sia espressamente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prevista in questo documento o per impieghi del prodotto diversi da quelli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ragionevolmente prevedibili, di richiedere alla Compagnia Italiana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Lubrificanti S.p.A. ulteriori informazioni.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Si informa infine che le caratteristiche del prodotto sono qui espresse al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fine di indicare le norme di sicurezza e non debbono pertanto essere inter-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pretate come indicazioni di specifica o garanzia di qualità.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Modifiche rispetto alla revisione precedente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Sono state apportate variazioni alle seguenti sezioni: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18"/>
          <w:shd w:fill="auto" w:val="clear"/>
        </w:rPr>
        <w:t xml:space="preserve">        02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